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E1E72F" w14:textId="11CB1160" w:rsidR="00455C33" w:rsidRDefault="00591532">
      <w:r w:rsidRPr="00591532">
        <w:rPr>
          <w:b/>
          <w:bCs/>
          <w:sz w:val="28"/>
          <w:szCs w:val="28"/>
        </w:rPr>
        <w:t>SINOPSIS</w:t>
      </w:r>
    </w:p>
    <w:p w14:paraId="0F1B23E0" w14:textId="3A3721BD" w:rsidR="00591532" w:rsidRDefault="00591532" w:rsidP="00591532">
      <w:pPr>
        <w:jc w:val="both"/>
      </w:pPr>
      <w:r w:rsidRPr="00591532">
        <w:t xml:space="preserve">Basada en el </w:t>
      </w:r>
      <w:proofErr w:type="spellStart"/>
      <w:proofErr w:type="gramStart"/>
      <w:r w:rsidRPr="00591532">
        <w:t>bestseller</w:t>
      </w:r>
      <w:proofErr w:type="spellEnd"/>
      <w:proofErr w:type="gramEnd"/>
      <w:r w:rsidRPr="00591532">
        <w:t xml:space="preserve"> de literatura erótica, llega esta nueva adaptación con una sensibilidad contemporánea de la mano de la prestigiosa Audrey </w:t>
      </w:r>
      <w:proofErr w:type="spellStart"/>
      <w:r w:rsidRPr="00591532">
        <w:t>Diwan</w:t>
      </w:r>
      <w:proofErr w:type="spellEnd"/>
      <w:r w:rsidRPr="00591532">
        <w:t xml:space="preserve">, ganadora de </w:t>
      </w:r>
      <w:r w:rsidRPr="00591532">
        <w:rPr>
          <w:i/>
          <w:iCs/>
        </w:rPr>
        <w:t>El león de oro</w:t>
      </w:r>
      <w:r w:rsidRPr="00591532">
        <w:t xml:space="preserve"> a mejor película en 2021. Emmanuelle (</w:t>
      </w:r>
      <w:proofErr w:type="spellStart"/>
      <w:r w:rsidRPr="00591532">
        <w:t>Noémie</w:t>
      </w:r>
      <w:proofErr w:type="spellEnd"/>
      <w:r w:rsidRPr="00591532">
        <w:t xml:space="preserve"> </w:t>
      </w:r>
      <w:proofErr w:type="spellStart"/>
      <w:r w:rsidRPr="00591532">
        <w:t>Merlant</w:t>
      </w:r>
      <w:proofErr w:type="spellEnd"/>
      <w:r w:rsidRPr="00591532">
        <w:t xml:space="preserve">) es mujer acostumbrada a tener encuentros sexuales casuales, por los que no siente ningún placer. Un día, la cadena de hoteles de lujo para la que trabaja la llama para ir a Hong Kong a revisar la bajada de ingresos de uno de sus establecimientos, pero cuando llega se encuentra un hotel que funciona a la perfección. Teniendo que buscar una excusa para echar a su directora, durante su estancia allí conoce a Lee </w:t>
      </w:r>
      <w:proofErr w:type="spellStart"/>
      <w:r w:rsidRPr="00591532">
        <w:t>Jae</w:t>
      </w:r>
      <w:proofErr w:type="spellEnd"/>
      <w:r w:rsidRPr="00591532">
        <w:t>-Yong, un atractivo ejecutivo que tiene unas rutinas misteriosas y mantiene su anonimato de cara al hotel. Emmanuelle empieza a obsesionarse con él y a seguirle; pero la obsesión empezará a hacerla fallar en su trabajo.</w:t>
      </w:r>
    </w:p>
    <w:sectPr w:rsidR="0059153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532"/>
    <w:rsid w:val="000E3939"/>
    <w:rsid w:val="00455C33"/>
    <w:rsid w:val="00591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39A5F"/>
  <w15:chartTrackingRefBased/>
  <w15:docId w15:val="{42F0AA9E-DD61-4A12-9A8E-0D07DC29C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915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915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915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915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915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915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915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915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915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915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915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915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9153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91532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9153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9153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9153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9153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5915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915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5915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5915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5915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59153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59153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59153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915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91532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59153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744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Reyero</dc:creator>
  <cp:keywords/>
  <dc:description/>
  <cp:lastModifiedBy>Cristina Reyero</cp:lastModifiedBy>
  <cp:revision>1</cp:revision>
  <dcterms:created xsi:type="dcterms:W3CDTF">2024-07-30T11:17:00Z</dcterms:created>
  <dcterms:modified xsi:type="dcterms:W3CDTF">2024-07-30T11:18:00Z</dcterms:modified>
</cp:coreProperties>
</file>